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00"/>
      </w:tblPr>
      <w:tblGrid>
        <w:gridCol w:w="1927"/>
        <w:gridCol w:w="1688"/>
        <w:gridCol w:w="1970"/>
        <w:gridCol w:w="1902"/>
        <w:gridCol w:w="1873"/>
      </w:tblGrid>
      <w:tr w:rsidR="00155CF3" w:rsidRPr="00D520EB" w:rsidTr="00155CF3">
        <w:tc>
          <w:tcPr>
            <w:tcW w:w="93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3" w:rsidRPr="00D520EB" w:rsidRDefault="00155CF3" w:rsidP="009C1A39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 w:rsidRPr="00D520EB">
              <w:rPr>
                <w:rFonts w:ascii="Cambria" w:hAnsi="Cambria"/>
                <w:b/>
                <w:sz w:val="20"/>
              </w:rPr>
              <w:t xml:space="preserve">Lesson </w:t>
            </w:r>
            <w:r>
              <w:rPr>
                <w:rFonts w:ascii="Cambria" w:hAnsi="Cambria"/>
                <w:b/>
                <w:sz w:val="20"/>
              </w:rPr>
              <w:t>4</w:t>
            </w:r>
            <w:r w:rsidRPr="00D520EB">
              <w:rPr>
                <w:rFonts w:ascii="Cambria" w:hAnsi="Cambria"/>
                <w:b/>
                <w:sz w:val="20"/>
              </w:rPr>
              <w:t>: M</w:t>
            </w:r>
            <w:r>
              <w:rPr>
                <w:rFonts w:ascii="Cambria" w:hAnsi="Cambria"/>
                <w:b/>
                <w:sz w:val="20"/>
              </w:rPr>
              <w:t>otors</w:t>
            </w:r>
            <w:r w:rsidRPr="00D520EB">
              <w:rPr>
                <w:rFonts w:ascii="Cambria" w:hAnsi="Cambria"/>
                <w:b/>
                <w:sz w:val="20"/>
              </w:rPr>
              <w:br/>
            </w:r>
            <w:r>
              <w:rPr>
                <w:rFonts w:ascii="Cambria" w:hAnsi="Cambria"/>
                <w:b/>
                <w:sz w:val="20"/>
              </w:rPr>
              <w:t>Goal</w:t>
            </w:r>
            <w:r w:rsidRPr="00D520EB">
              <w:rPr>
                <w:rFonts w:ascii="Cambria" w:hAnsi="Cambria"/>
                <w:b/>
                <w:sz w:val="20"/>
              </w:rPr>
              <w:t xml:space="preserve">: </w:t>
            </w:r>
            <w:r w:rsidRPr="00D520EB">
              <w:rPr>
                <w:rFonts w:ascii="Cambria" w:hAnsi="Cambria"/>
                <w:sz w:val="20"/>
              </w:rPr>
              <w:t>Students will</w:t>
            </w:r>
            <w:r>
              <w:rPr>
                <w:rFonts w:ascii="Cambria" w:hAnsi="Cambria"/>
                <w:sz w:val="20"/>
              </w:rPr>
              <w:t xml:space="preserve"> construct and </w:t>
            </w:r>
            <w:r w:rsidRPr="00D520EB">
              <w:rPr>
                <w:rFonts w:ascii="Cambria" w:hAnsi="Cambria"/>
                <w:sz w:val="20"/>
              </w:rPr>
              <w:t xml:space="preserve">understand a circuit </w:t>
            </w:r>
            <w:r>
              <w:rPr>
                <w:rFonts w:ascii="Cambria" w:hAnsi="Cambria"/>
                <w:sz w:val="20"/>
              </w:rPr>
              <w:t>that uses a switch to control a motor</w:t>
            </w:r>
          </w:p>
        </w:tc>
      </w:tr>
      <w:tr w:rsidR="00155CF3" w:rsidRPr="00D520EB" w:rsidTr="00155CF3">
        <w:trPr>
          <w:trHeight w:val="415"/>
        </w:trPr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3" w:rsidRPr="00D520EB" w:rsidRDefault="00155CF3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Objective</w:t>
            </w:r>
            <w:r w:rsidRPr="00D520EB">
              <w:rPr>
                <w:rFonts w:ascii="Cambria" w:hAnsi="Cambria"/>
                <w:b/>
                <w:sz w:val="20"/>
              </w:rPr>
              <w:t>: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3" w:rsidRPr="00D520EB" w:rsidRDefault="00155CF3" w:rsidP="009C1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Below  (1)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3" w:rsidRPr="00D520EB" w:rsidRDefault="00155CF3" w:rsidP="009C1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Approaching (2)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3" w:rsidRPr="00D520EB" w:rsidRDefault="00155CF3" w:rsidP="009C1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Proficient (3)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3" w:rsidRPr="00D520EB" w:rsidRDefault="00155CF3" w:rsidP="009C1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Advanced (4)</w:t>
            </w:r>
          </w:p>
        </w:tc>
      </w:tr>
      <w:tr w:rsidR="00155CF3" w:rsidRPr="00D520EB" w:rsidTr="00155CF3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3" w:rsidRPr="00D520EB" w:rsidRDefault="00155CF3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A.</w:t>
            </w:r>
            <w:r w:rsidRPr="00D520EB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Turn on a motor from a AA battery</w:t>
            </w:r>
            <w:r w:rsidRPr="00D520E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3" w:rsidRPr="00D520EB" w:rsidRDefault="00155CF3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Could not turn on motor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3" w:rsidRPr="00D520EB" w:rsidRDefault="00155CF3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Turns motor on intermittently; cannot explain how or why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3" w:rsidRPr="00D520EB" w:rsidRDefault="00155CF3" w:rsidP="009C1A39">
            <w:pPr>
              <w:pStyle w:val="Header"/>
              <w:tabs>
                <w:tab w:val="clear" w:pos="4320"/>
                <w:tab w:val="clear" w:pos="8640"/>
              </w:tabs>
              <w:ind w:right="6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Turns on motor consistently; able to explain how to do it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3" w:rsidRPr="00D520EB" w:rsidRDefault="00155CF3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 w:rsidRPr="00D520EB">
              <w:rPr>
                <w:rFonts w:ascii="Cambria" w:hAnsi="Cambria"/>
                <w:sz w:val="20"/>
              </w:rPr>
              <w:t xml:space="preserve">(3) + </w:t>
            </w:r>
            <w:r>
              <w:rPr>
                <w:rFonts w:ascii="Cambria" w:hAnsi="Cambria"/>
                <w:sz w:val="20"/>
              </w:rPr>
              <w:t>able to relate task  to other experiences of motors</w:t>
            </w:r>
          </w:p>
        </w:tc>
      </w:tr>
      <w:tr w:rsidR="00155CF3" w:rsidRPr="00D520EB" w:rsidTr="00155CF3">
        <w:trPr>
          <w:trHeight w:val="703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3" w:rsidRPr="00D520EB" w:rsidRDefault="00155CF3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B.</w:t>
            </w:r>
            <w:r w:rsidRPr="00D520EB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Identify and change direction of motor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3" w:rsidRPr="00D520EB" w:rsidRDefault="00155CF3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 w:rsidRPr="00D520EB">
              <w:rPr>
                <w:rFonts w:ascii="Cambria" w:hAnsi="Cambria"/>
                <w:sz w:val="20"/>
              </w:rPr>
              <w:t>No</w:t>
            </w:r>
            <w:r>
              <w:rPr>
                <w:rFonts w:ascii="Cambria" w:hAnsi="Cambria"/>
                <w:sz w:val="20"/>
              </w:rPr>
              <w:t>t aware than motor can turn in either direction</w:t>
            </w:r>
            <w:r w:rsidRPr="00D520E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3" w:rsidRPr="00D520EB" w:rsidRDefault="00155CF3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Can change direction of motor, but can’t explain how it was done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3" w:rsidRPr="00D520EB" w:rsidRDefault="00155CF3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Can change direction of motor and explain how to reverse the wires to make the motor go opposite way</w:t>
            </w:r>
            <w:r w:rsidRPr="00D520E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3" w:rsidRPr="00D520EB" w:rsidRDefault="00155CF3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Can identify polarity of motor wiring (e.g., red wire to + terminal) and direction of motion (e.g., CCW) and record which polarity results in which direction </w:t>
            </w:r>
          </w:p>
        </w:tc>
      </w:tr>
      <w:tr w:rsidR="00155CF3" w:rsidRPr="00D520EB" w:rsidTr="00155CF3">
        <w:trPr>
          <w:trHeight w:val="775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3" w:rsidRPr="00D520EB" w:rsidRDefault="00155CF3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C.</w:t>
            </w:r>
            <w:r w:rsidRPr="00D520EB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Create a battery holder and use it to attach battery to motor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3" w:rsidRPr="00D520EB" w:rsidRDefault="00155CF3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No battery holder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3" w:rsidRPr="00D520EB" w:rsidRDefault="00155CF3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Battery holder does not make reliable connection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3" w:rsidRPr="00D520EB" w:rsidRDefault="00155CF3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Makes a reliable battery holder and uses it to connect to motor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3" w:rsidRPr="00D520EB" w:rsidRDefault="00155CF3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(3) + assists other students with their battery holders </w:t>
            </w:r>
          </w:p>
        </w:tc>
      </w:tr>
      <w:tr w:rsidR="00155CF3" w:rsidRPr="00622E7F" w:rsidTr="00155CF3">
        <w:trPr>
          <w:trHeight w:val="838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3" w:rsidRPr="00D520EB" w:rsidRDefault="00155CF3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D. Add a switch to the circuit and use it to control the motor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3" w:rsidRPr="00D520EB" w:rsidRDefault="00155CF3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No switch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3" w:rsidRPr="00D520EB" w:rsidRDefault="00155CF3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Makes a switch but did not insert it in circuit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3" w:rsidRPr="00D520EB" w:rsidRDefault="00155CF3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Adds switch to circuit and uses it to control motor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3" w:rsidRPr="00622E7F" w:rsidRDefault="00155CF3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(3) + helps other students troubleshoot their circuits</w:t>
            </w:r>
          </w:p>
        </w:tc>
      </w:tr>
      <w:tr w:rsidR="00155CF3" w:rsidTr="00155CF3">
        <w:trPr>
          <w:trHeight w:val="838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3" w:rsidRDefault="00155CF3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E. Writing and drawing for communication and reflection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3" w:rsidRDefault="00155CF3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No writing or drawing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3" w:rsidRDefault="00155CF3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Some writing or drawing, but not both, showing minimal understanding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3" w:rsidRDefault="00155CF3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Both writing and circuit diagram show parts and connection accurately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3" w:rsidRDefault="00155CF3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(3) + description of how a motor transforms electric to kinetic energy</w:t>
            </w:r>
          </w:p>
        </w:tc>
      </w:tr>
    </w:tbl>
    <w:p w:rsidR="006E185E" w:rsidRDefault="00155CF3"/>
    <w:sectPr w:rsidR="006E185E" w:rsidSect="000611F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B4F2D"/>
    <w:rsid w:val="00155CF3"/>
    <w:rsid w:val="002B6442"/>
    <w:rsid w:val="007B4F2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2D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4F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B4F2D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>City College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Benenson</dc:creator>
  <cp:keywords/>
  <cp:lastModifiedBy>Gary Benenson</cp:lastModifiedBy>
  <cp:revision>2</cp:revision>
  <dcterms:created xsi:type="dcterms:W3CDTF">2011-07-28T15:46:00Z</dcterms:created>
  <dcterms:modified xsi:type="dcterms:W3CDTF">2011-11-11T20:24:00Z</dcterms:modified>
</cp:coreProperties>
</file>